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E77" w:rsidRDefault="00BC4EDB" w:rsidP="003735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</w:rPr>
        <w:t>porządzenie projektu zmiany miejscowego planu zagospodarowania przestrzennego gminy Dobra, w obrębie Bezrzecze, obejmującego działkę nr 656/147”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BC4EDB" w:rsidRDefault="00BC4EDB" w:rsidP="003735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D57179" w:rsidRDefault="0080161E" w:rsidP="00BC4ED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BA0" w:rsidRPr="00D5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085BA0" w:rsidRPr="00D5717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B43E3E" w:rsidRDefault="007E2F12" w:rsidP="00BC4EDB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>
      <w:bookmarkStart w:id="0" w:name="_GoBack"/>
      <w:bookmarkEnd w:id="0"/>
    </w:p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77" w:rsidRDefault="007D7E77">
    <w:pPr>
      <w:pStyle w:val="Stopka"/>
    </w:pPr>
    <w:r>
      <w:t>Znak sprawy: WKI.ZP.271.2</w:t>
    </w:r>
    <w:r w:rsidR="00BC4EDB">
      <w:t>2</w:t>
    </w:r>
    <w:r>
      <w:t>.2018.AA</w:t>
    </w:r>
  </w:p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73515"/>
    <w:rsid w:val="003A63F0"/>
    <w:rsid w:val="00435AC2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D7E77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C4EDB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C242-AC6C-4E6B-B1EA-455417B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8DA2-46D1-4123-A208-AD906FAD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15</cp:revision>
  <cp:lastPrinted>2018-03-15T08:08:00Z</cp:lastPrinted>
  <dcterms:created xsi:type="dcterms:W3CDTF">2017-07-11T07:31:00Z</dcterms:created>
  <dcterms:modified xsi:type="dcterms:W3CDTF">2018-03-20T11:11:00Z</dcterms:modified>
</cp:coreProperties>
</file>